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1088" w14:textId="6954A0C8" w:rsidR="00917B6D" w:rsidRPr="002D73B0" w:rsidRDefault="00917B6D" w:rsidP="00917B6D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val="uk-UA" w:eastAsia="uk-UA"/>
        </w:rPr>
      </w:pP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Відділ</w:t>
      </w:r>
      <w:proofErr w:type="spellEnd"/>
      <w:r w:rsidRPr="002D73B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освіти</w:t>
      </w:r>
      <w:proofErr w:type="spellEnd"/>
      <w:r w:rsidRPr="002D73B0">
        <w:rPr>
          <w:rFonts w:eastAsia="Calibri"/>
          <w:b/>
          <w:sz w:val="28"/>
          <w:szCs w:val="28"/>
          <w:lang w:eastAsia="uk-UA"/>
        </w:rPr>
        <w:t xml:space="preserve">, </w:t>
      </w: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молоді</w:t>
      </w:r>
      <w:proofErr w:type="spellEnd"/>
      <w:r w:rsidRPr="002D73B0">
        <w:rPr>
          <w:rFonts w:eastAsia="Calibri"/>
          <w:b/>
          <w:sz w:val="28"/>
          <w:szCs w:val="28"/>
          <w:lang w:eastAsia="uk-UA"/>
        </w:rPr>
        <w:t>, спорту</w:t>
      </w:r>
      <w:r w:rsidR="00374599" w:rsidRPr="002D73B0">
        <w:rPr>
          <w:rFonts w:eastAsia="Calibri"/>
          <w:b/>
          <w:sz w:val="28"/>
          <w:szCs w:val="28"/>
          <w:lang w:val="uk-UA" w:eastAsia="uk-UA"/>
        </w:rPr>
        <w:t>,</w:t>
      </w:r>
      <w:r w:rsidRPr="002D73B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культури</w:t>
      </w:r>
      <w:proofErr w:type="spellEnd"/>
      <w:r w:rsidR="00374599" w:rsidRPr="002D73B0">
        <w:rPr>
          <w:rFonts w:eastAsia="Calibri"/>
          <w:b/>
          <w:sz w:val="28"/>
          <w:szCs w:val="28"/>
          <w:lang w:val="uk-UA" w:eastAsia="uk-UA"/>
        </w:rPr>
        <w:t xml:space="preserve"> і туризму</w:t>
      </w:r>
    </w:p>
    <w:p w14:paraId="58FED871" w14:textId="77777777" w:rsidR="00917B6D" w:rsidRPr="002D73B0" w:rsidRDefault="00917B6D" w:rsidP="00917B6D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eastAsia="uk-UA"/>
        </w:rPr>
      </w:pP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Королівської</w:t>
      </w:r>
      <w:proofErr w:type="spellEnd"/>
      <w:r w:rsidRPr="002D73B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селищної</w:t>
      </w:r>
      <w:proofErr w:type="spellEnd"/>
      <w:r w:rsidRPr="002D73B0">
        <w:rPr>
          <w:rFonts w:eastAsia="Calibri"/>
          <w:b/>
          <w:sz w:val="28"/>
          <w:szCs w:val="28"/>
          <w:lang w:eastAsia="uk-UA"/>
        </w:rPr>
        <w:t xml:space="preserve"> ради</w:t>
      </w:r>
    </w:p>
    <w:p w14:paraId="43C2593E" w14:textId="77777777" w:rsidR="00917B6D" w:rsidRPr="002D73B0" w:rsidRDefault="00917B6D" w:rsidP="00917B6D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eastAsia="uk-UA"/>
        </w:rPr>
      </w:pP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Берегівського</w:t>
      </w:r>
      <w:proofErr w:type="spellEnd"/>
      <w:r w:rsidRPr="002D73B0">
        <w:rPr>
          <w:rFonts w:eastAsia="Calibri"/>
          <w:b/>
          <w:sz w:val="28"/>
          <w:szCs w:val="28"/>
          <w:lang w:eastAsia="uk-UA"/>
        </w:rPr>
        <w:t xml:space="preserve"> району </w:t>
      </w: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Закарпатської</w:t>
      </w:r>
      <w:proofErr w:type="spellEnd"/>
      <w:r w:rsidRPr="002D73B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2D73B0">
        <w:rPr>
          <w:rFonts w:eastAsia="Calibri"/>
          <w:b/>
          <w:sz w:val="28"/>
          <w:szCs w:val="28"/>
          <w:lang w:eastAsia="uk-UA"/>
        </w:rPr>
        <w:t>області</w:t>
      </w:r>
      <w:proofErr w:type="spellEnd"/>
    </w:p>
    <w:p w14:paraId="11E6897A" w14:textId="77777777" w:rsidR="00917B6D" w:rsidRPr="002D73B0" w:rsidRDefault="00917B6D" w:rsidP="00917B6D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eastAsia="uk-UA"/>
        </w:rPr>
      </w:pPr>
    </w:p>
    <w:p w14:paraId="5434BAA7" w14:textId="77777777" w:rsidR="00917B6D" w:rsidRPr="00B12D7C" w:rsidRDefault="00917B6D" w:rsidP="00917B6D">
      <w:pPr>
        <w:spacing w:line="0" w:lineRule="atLeast"/>
        <w:ind w:left="142"/>
        <w:jc w:val="center"/>
        <w:rPr>
          <w:rFonts w:eastAsia="Calibri"/>
          <w:b/>
          <w:lang w:eastAsia="uk-UA"/>
        </w:rPr>
      </w:pPr>
    </w:p>
    <w:p w14:paraId="05E96E64" w14:textId="15913640" w:rsidR="00917B6D" w:rsidRPr="00374599" w:rsidRDefault="00917B6D" w:rsidP="00917B6D">
      <w:pPr>
        <w:spacing w:line="0" w:lineRule="atLeast"/>
        <w:ind w:left="142"/>
        <w:rPr>
          <w:rFonts w:eastAsia="Calibri"/>
          <w:b/>
          <w:lang w:val="uk-UA" w:eastAsia="uk-UA"/>
        </w:rPr>
      </w:pPr>
      <w:r w:rsidRPr="00B12D7C">
        <w:rPr>
          <w:rFonts w:eastAsia="Calibri"/>
          <w:b/>
          <w:lang w:eastAsia="uk-UA"/>
        </w:rPr>
        <w:t xml:space="preserve">                                                                            ЗАТВЕРДЖЕНО</w:t>
      </w:r>
      <w:r w:rsidR="00374599">
        <w:rPr>
          <w:rFonts w:eastAsia="Calibri"/>
          <w:b/>
          <w:lang w:val="uk-UA" w:eastAsia="uk-UA"/>
        </w:rPr>
        <w:t>:</w:t>
      </w:r>
    </w:p>
    <w:p w14:paraId="1B86AEF6" w14:textId="143DE8AF" w:rsidR="00917B6D" w:rsidRPr="00B12D7C" w:rsidRDefault="00917B6D" w:rsidP="00374599">
      <w:pPr>
        <w:spacing w:line="0" w:lineRule="atLeast"/>
        <w:ind w:left="142"/>
        <w:jc w:val="center"/>
        <w:rPr>
          <w:rFonts w:eastAsia="Calibri"/>
          <w:b/>
          <w:lang w:eastAsia="uk-UA"/>
        </w:rPr>
      </w:pPr>
      <w:r w:rsidRPr="00B12D7C">
        <w:rPr>
          <w:rFonts w:eastAsia="Calibri"/>
          <w:b/>
          <w:lang w:eastAsia="uk-UA"/>
        </w:rPr>
        <w:t xml:space="preserve">                                   </w:t>
      </w:r>
      <w:r w:rsidR="008C5F9A">
        <w:rPr>
          <w:rFonts w:eastAsia="Calibri"/>
          <w:b/>
          <w:lang w:val="uk-UA" w:eastAsia="uk-UA"/>
        </w:rPr>
        <w:t>в</w:t>
      </w:r>
      <w:proofErr w:type="spellStart"/>
      <w:r w:rsidRPr="00B12D7C">
        <w:rPr>
          <w:rFonts w:eastAsia="Calibri"/>
          <w:b/>
          <w:lang w:eastAsia="uk-UA"/>
        </w:rPr>
        <w:t>ід</w:t>
      </w:r>
      <w:proofErr w:type="spellEnd"/>
      <w:r w:rsidR="008C5F9A">
        <w:rPr>
          <w:rFonts w:eastAsia="Calibri"/>
          <w:b/>
          <w:lang w:val="uk-UA" w:eastAsia="uk-UA"/>
        </w:rPr>
        <w:t xml:space="preserve"> </w:t>
      </w:r>
      <w:r w:rsidRPr="00B12D7C">
        <w:rPr>
          <w:rFonts w:eastAsia="Calibri"/>
          <w:b/>
          <w:lang w:eastAsia="uk-UA"/>
        </w:rPr>
        <w:t xml:space="preserve">  .</w:t>
      </w:r>
      <w:r w:rsidR="008C5F9A">
        <w:rPr>
          <w:rFonts w:eastAsia="Calibri"/>
          <w:b/>
          <w:lang w:val="uk-UA" w:eastAsia="uk-UA"/>
        </w:rPr>
        <w:t xml:space="preserve"> </w:t>
      </w:r>
      <w:r w:rsidRPr="00B12D7C">
        <w:rPr>
          <w:rFonts w:eastAsia="Calibri"/>
          <w:b/>
          <w:lang w:eastAsia="uk-UA"/>
        </w:rPr>
        <w:t xml:space="preserve">  .2021 року  №                                                            </w:t>
      </w:r>
    </w:p>
    <w:p w14:paraId="18F2CCFD" w14:textId="7B92AEF0" w:rsidR="00917B6D" w:rsidRPr="00B12D7C" w:rsidRDefault="00917B6D" w:rsidP="00917B6D">
      <w:pPr>
        <w:spacing w:line="0" w:lineRule="atLeast"/>
        <w:ind w:left="142"/>
        <w:jc w:val="center"/>
        <w:rPr>
          <w:rFonts w:eastAsia="Calibri"/>
          <w:b/>
          <w:lang w:eastAsia="uk-UA"/>
        </w:rPr>
      </w:pPr>
      <w:r w:rsidRPr="00B12D7C">
        <w:rPr>
          <w:rFonts w:eastAsia="Calibri"/>
          <w:b/>
          <w:lang w:eastAsia="uk-UA"/>
        </w:rPr>
        <w:t xml:space="preserve">                                                                           Начальник </w:t>
      </w:r>
      <w:proofErr w:type="spellStart"/>
      <w:r w:rsidRPr="00B12D7C">
        <w:rPr>
          <w:rFonts w:eastAsia="Calibri"/>
          <w:b/>
          <w:lang w:eastAsia="uk-UA"/>
        </w:rPr>
        <w:t>відділу</w:t>
      </w:r>
      <w:proofErr w:type="spellEnd"/>
      <w:r w:rsidRPr="00B12D7C">
        <w:rPr>
          <w:rFonts w:eastAsia="Calibri"/>
          <w:b/>
          <w:lang w:eastAsia="uk-UA"/>
        </w:rPr>
        <w:t xml:space="preserve">          </w:t>
      </w:r>
      <w:r w:rsidR="00374599">
        <w:rPr>
          <w:rFonts w:eastAsia="Calibri"/>
          <w:b/>
          <w:lang w:val="uk-UA" w:eastAsia="uk-UA"/>
        </w:rPr>
        <w:t xml:space="preserve"> Терезія </w:t>
      </w:r>
      <w:proofErr w:type="spellStart"/>
      <w:r w:rsidRPr="00B12D7C">
        <w:rPr>
          <w:rFonts w:eastAsia="Calibri"/>
          <w:b/>
          <w:lang w:eastAsia="uk-UA"/>
        </w:rPr>
        <w:t>Тодавчич</w:t>
      </w:r>
      <w:proofErr w:type="spellEnd"/>
      <w:r w:rsidRPr="00B12D7C">
        <w:rPr>
          <w:rFonts w:eastAsia="Calibri"/>
          <w:b/>
          <w:lang w:eastAsia="uk-UA"/>
        </w:rPr>
        <w:t xml:space="preserve">                                                                                          </w:t>
      </w:r>
    </w:p>
    <w:p w14:paraId="35AED389" w14:textId="77777777" w:rsidR="00917B6D" w:rsidRPr="00B12D7C" w:rsidRDefault="00917B6D" w:rsidP="00917B6D">
      <w:pPr>
        <w:rPr>
          <w:rFonts w:ascii="Calibri" w:eastAsia="Calibri" w:hAnsi="Calibri" w:cs="Arial"/>
          <w:sz w:val="20"/>
          <w:szCs w:val="20"/>
          <w:lang w:eastAsia="uk-UA"/>
        </w:rPr>
      </w:pPr>
    </w:p>
    <w:p w14:paraId="0EF60F81" w14:textId="77777777" w:rsidR="004C3A9F" w:rsidRPr="002C7E07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14:paraId="10BD8E73" w14:textId="77777777" w:rsidR="004C3A9F" w:rsidRPr="00422E63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lang w:val="uk-UA"/>
        </w:rPr>
      </w:pPr>
    </w:p>
    <w:p w14:paraId="530E894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ІНСТРУКЦІЯ З ОХОРОНИ ПРАЦІ № 5</w:t>
      </w:r>
      <w:r w:rsidR="00D76A8E" w:rsidRPr="002D73B0">
        <w:rPr>
          <w:rStyle w:val="a4"/>
          <w:sz w:val="28"/>
          <w:szCs w:val="28"/>
          <w:lang w:val="uk-UA"/>
        </w:rPr>
        <w:t>/2</w:t>
      </w:r>
    </w:p>
    <w:p w14:paraId="6FB6194D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при роботі на комп</w:t>
      </w:r>
      <w:r w:rsidRPr="002D73B0">
        <w:rPr>
          <w:rStyle w:val="a4"/>
          <w:sz w:val="28"/>
          <w:szCs w:val="28"/>
        </w:rPr>
        <w:t>’</w:t>
      </w:r>
      <w:proofErr w:type="spellStart"/>
      <w:r w:rsidRPr="002D73B0">
        <w:rPr>
          <w:rStyle w:val="a4"/>
          <w:sz w:val="28"/>
          <w:szCs w:val="28"/>
          <w:lang w:val="uk-UA"/>
        </w:rPr>
        <w:t>ютерах</w:t>
      </w:r>
      <w:proofErr w:type="spellEnd"/>
    </w:p>
    <w:p w14:paraId="37F5800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 </w:t>
      </w:r>
    </w:p>
    <w:p w14:paraId="603C88E4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1. Загальні положення</w:t>
      </w:r>
    </w:p>
    <w:p w14:paraId="0D5C8D90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1.1 При виконанні робіт на комп’ютерах необхідно до</w:t>
      </w:r>
      <w:r w:rsidRPr="002D73B0">
        <w:rPr>
          <w:sz w:val="28"/>
          <w:szCs w:val="28"/>
          <w:lang w:val="uk-UA"/>
        </w:rPr>
        <w:softHyphen/>
        <w:t>тримуватися вимог загальної та даної інструкцій з охорони праці</w:t>
      </w:r>
    </w:p>
    <w:p w14:paraId="32AF9505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1.2 До самостійної роботи на комп'ютерах допускаються особи, які пройшли медичний огляд, навчання по професії, вступний інструктаж з охорони праці та первинний інструк</w:t>
      </w:r>
      <w:r w:rsidRPr="002D73B0">
        <w:rPr>
          <w:sz w:val="28"/>
          <w:szCs w:val="28"/>
          <w:lang w:val="uk-UA"/>
        </w:rPr>
        <w:softHyphen/>
        <w:t>таж з охорони праці на робочому місці. В подальшому вони проходять повторні інструктажі з охорони праці на робочо</w:t>
      </w:r>
      <w:r w:rsidRPr="002D73B0">
        <w:rPr>
          <w:sz w:val="28"/>
          <w:szCs w:val="28"/>
          <w:lang w:val="uk-UA"/>
        </w:rPr>
        <w:softHyphen/>
        <w:t>му місці один раз на півріччя.</w:t>
      </w:r>
    </w:p>
    <w:p w14:paraId="14F4B424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1.3 Під час роботи на комп'ютерах, до складу яких вхо</w:t>
      </w:r>
      <w:r w:rsidRPr="002D73B0">
        <w:rPr>
          <w:sz w:val="28"/>
          <w:szCs w:val="28"/>
          <w:lang w:val="uk-UA"/>
        </w:rPr>
        <w:softHyphen/>
        <w:t xml:space="preserve">дять </w:t>
      </w:r>
      <w:proofErr w:type="spellStart"/>
      <w:r w:rsidRPr="002D73B0">
        <w:rPr>
          <w:sz w:val="28"/>
          <w:szCs w:val="28"/>
          <w:lang w:val="uk-UA"/>
        </w:rPr>
        <w:t>відеодисплейні</w:t>
      </w:r>
      <w:proofErr w:type="spellEnd"/>
      <w:r w:rsidRPr="002D73B0">
        <w:rPr>
          <w:sz w:val="28"/>
          <w:szCs w:val="28"/>
          <w:lang w:val="uk-UA"/>
        </w:rPr>
        <w:t xml:space="preserve"> термінали ( Монітори) (ВДТ) на робітників можуть діяти такі небезпечні та шкідливі виробничі фактори:</w:t>
      </w:r>
    </w:p>
    <w:p w14:paraId="0AAF7BF5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фізичні:</w:t>
      </w:r>
    </w:p>
    <w:p w14:paraId="0933264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підвищений рівень шуму на робочому місці (від вентиля</w:t>
      </w:r>
      <w:r w:rsidRPr="002D73B0">
        <w:rPr>
          <w:sz w:val="28"/>
          <w:szCs w:val="28"/>
          <w:lang w:val="uk-UA"/>
        </w:rPr>
        <w:softHyphen/>
        <w:t>торів, процесорів та аудіоплат);</w:t>
      </w:r>
    </w:p>
    <w:p w14:paraId="0A50DF3F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підвищене значення напруги в електричному ланцюзі, за</w:t>
      </w:r>
      <w:r w:rsidRPr="002D73B0">
        <w:rPr>
          <w:sz w:val="28"/>
          <w:szCs w:val="28"/>
          <w:lang w:val="uk-UA"/>
        </w:rPr>
        <w:softHyphen/>
        <w:t>микання якого може статися через тіло людини;</w:t>
      </w:r>
    </w:p>
    <w:p w14:paraId="5B9118C0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підвищений рівень статичної електрики;</w:t>
      </w:r>
    </w:p>
    <w:p w14:paraId="686F65A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підвищений рівень електромагнітного випромінення;</w:t>
      </w:r>
    </w:p>
    <w:p w14:paraId="149C753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психофізіологічні:</w:t>
      </w:r>
    </w:p>
    <w:p w14:paraId="514990E0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нервово-психічні перевантаження (розумове перенапружен</w:t>
      </w:r>
      <w:r w:rsidRPr="002D73B0">
        <w:rPr>
          <w:sz w:val="28"/>
          <w:szCs w:val="28"/>
          <w:lang w:val="uk-UA"/>
        </w:rPr>
        <w:softHyphen/>
        <w:t>ня, перенапруження аналізаторів, монотонність праці, емоційні перевантаження).</w:t>
      </w:r>
    </w:p>
    <w:p w14:paraId="0E47CFA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1.4 Основним обладнанням робочого місця користувача комп'ютера є ВДТ, клавіатура, робочий стіл, стілець (крісло); допоміжним - пюпітр, підставка для ніг, шафи, полиці та ін.</w:t>
      </w:r>
    </w:p>
    <w:p w14:paraId="73F6BB5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Робочі місця з ВДТ мають бути розташовані на відстані не менше 1,5 м від стіни з вікнами, від інших стін - на відстані 1 м, між собою на відстані не </w:t>
      </w:r>
      <w:r w:rsidRPr="002D73B0">
        <w:rPr>
          <w:sz w:val="28"/>
          <w:szCs w:val="28"/>
          <w:lang w:val="uk-UA"/>
        </w:rPr>
        <w:lastRenderedPageBreak/>
        <w:t>менше 1,5 м. Відносно вікон робоче місце доцільно розташовувати таким чином, щоб природне світло падало на нього збоку, переважно зліва.</w:t>
      </w:r>
    </w:p>
    <w:p w14:paraId="5B7E1235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1.5 Робочі місця, обладнані ВДТ, слід розташовувати так, щоб уникнути попадання в очі прямого світла. Джерела осв</w:t>
      </w:r>
      <w:r w:rsidRPr="002D73B0">
        <w:rPr>
          <w:sz w:val="28"/>
          <w:szCs w:val="28"/>
          <w:lang w:val="uk-UA"/>
        </w:rPr>
        <w:softHyphen/>
        <w:t>ітлення рекомендується розташовувати з обох боків екрана паралельно напрямку погляду.</w:t>
      </w:r>
    </w:p>
    <w:p w14:paraId="0E8D632F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Для уникнення світлових відблисків з екрана, клавіатури в напрямку очей користувача, від світильників загального освітлення або сонячних променів необхідно використовувати </w:t>
      </w:r>
      <w:proofErr w:type="spellStart"/>
      <w:r w:rsidRPr="002D73B0">
        <w:rPr>
          <w:sz w:val="28"/>
          <w:szCs w:val="28"/>
          <w:lang w:val="uk-UA"/>
        </w:rPr>
        <w:t>антиполискові</w:t>
      </w:r>
      <w:proofErr w:type="spellEnd"/>
      <w:r w:rsidRPr="002D73B0">
        <w:rPr>
          <w:sz w:val="28"/>
          <w:szCs w:val="28"/>
          <w:lang w:val="uk-UA"/>
        </w:rPr>
        <w:t xml:space="preserve"> сітки, спеціальні фільтри для екранів, захисні козирки, на вікнах - жалюзі.</w:t>
      </w:r>
    </w:p>
    <w:p w14:paraId="6122B313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Фільтри з металевої або нейлонової сітки використову</w:t>
      </w:r>
      <w:r w:rsidRPr="002D73B0">
        <w:rPr>
          <w:sz w:val="28"/>
          <w:szCs w:val="28"/>
          <w:lang w:val="uk-UA"/>
        </w:rPr>
        <w:softHyphen/>
        <w:t>вати не рекомендується, тому що сітка спотворює зобра</w:t>
      </w:r>
      <w:r w:rsidRPr="002D73B0">
        <w:rPr>
          <w:sz w:val="28"/>
          <w:szCs w:val="28"/>
          <w:lang w:val="uk-UA"/>
        </w:rPr>
        <w:softHyphen/>
        <w:t>ження через інтерференцію світла. Найкращу якість зобра</w:t>
      </w:r>
      <w:r w:rsidRPr="002D73B0">
        <w:rPr>
          <w:sz w:val="28"/>
          <w:szCs w:val="28"/>
          <w:lang w:val="uk-UA"/>
        </w:rPr>
        <w:softHyphen/>
        <w:t>ження забезпечують скляні поляризаційні фільтри - вони усувають практично всі відблиски, роблять зображення чітким і контрастним.</w:t>
      </w:r>
    </w:p>
    <w:p w14:paraId="0B3CD82A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1.6 При роботі з текстовою інформацією (у режимі вве</w:t>
      </w:r>
      <w:r w:rsidRPr="002D73B0">
        <w:rPr>
          <w:sz w:val="28"/>
          <w:szCs w:val="28"/>
          <w:lang w:val="uk-UA"/>
        </w:rPr>
        <w:softHyphen/>
        <w:t>дення даних, редагування тексту та читання з екрана ВДТ) найбільш фізіологічним є зображення чорних знаків на світло</w:t>
      </w:r>
      <w:r w:rsidRPr="002D73B0">
        <w:rPr>
          <w:sz w:val="28"/>
          <w:szCs w:val="28"/>
          <w:lang w:val="uk-UA"/>
        </w:rPr>
        <w:softHyphen/>
        <w:t>му (білому) фоні.</w:t>
      </w:r>
    </w:p>
    <w:p w14:paraId="383D8B3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1.7 Розташовувати ВДТ на робочому місці необхідно так, щоб поверхня екрана знаходилася в центрі поля зору на відстані 400-700 мм від очей користувача. Рекомендується розміщувати елементи робочого місця таким чином, щоб витримувалася однакова відстань очей користувача від ек</w:t>
      </w:r>
      <w:r w:rsidRPr="002D73B0">
        <w:rPr>
          <w:sz w:val="28"/>
          <w:szCs w:val="28"/>
          <w:lang w:val="uk-UA"/>
        </w:rPr>
        <w:softHyphen/>
        <w:t>рана, клавіатури, пюпітра.</w:t>
      </w:r>
    </w:p>
    <w:p w14:paraId="2C1198AA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1.8 Робота комп'ютерів супроводжується електромагніт</w:t>
      </w:r>
      <w:r w:rsidRPr="002D73B0">
        <w:rPr>
          <w:sz w:val="28"/>
          <w:szCs w:val="28"/>
          <w:lang w:val="uk-UA"/>
        </w:rPr>
        <w:softHyphen/>
        <w:t>ним випромінюванням низьких рівнів, інтенсивність якого змен</w:t>
      </w:r>
      <w:r w:rsidRPr="002D73B0">
        <w:rPr>
          <w:sz w:val="28"/>
          <w:szCs w:val="28"/>
          <w:lang w:val="uk-UA"/>
        </w:rPr>
        <w:softHyphen/>
        <w:t xml:space="preserve">шується </w:t>
      </w:r>
      <w:proofErr w:type="spellStart"/>
      <w:r w:rsidRPr="002D73B0">
        <w:rPr>
          <w:sz w:val="28"/>
          <w:szCs w:val="28"/>
          <w:lang w:val="uk-UA"/>
        </w:rPr>
        <w:t>пропорційно</w:t>
      </w:r>
      <w:proofErr w:type="spellEnd"/>
      <w:r w:rsidRPr="002D73B0">
        <w:rPr>
          <w:sz w:val="28"/>
          <w:szCs w:val="28"/>
          <w:lang w:val="uk-UA"/>
        </w:rPr>
        <w:t xml:space="preserve"> до квадрату відстані від екрана. Опти</w:t>
      </w:r>
      <w:r w:rsidRPr="002D73B0">
        <w:rPr>
          <w:sz w:val="28"/>
          <w:szCs w:val="28"/>
          <w:lang w:val="uk-UA"/>
        </w:rPr>
        <w:softHyphen/>
        <w:t>мальною для працюючого є відстань 50 см від екрана ВДТ.</w:t>
      </w:r>
    </w:p>
    <w:p w14:paraId="3A1A7EA3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1.9 Зручна робоча поза при роботі на комп'ютері за</w:t>
      </w:r>
      <w:r w:rsidRPr="002D73B0">
        <w:rPr>
          <w:sz w:val="28"/>
          <w:szCs w:val="28"/>
          <w:lang w:val="uk-UA"/>
        </w:rPr>
        <w:softHyphen/>
        <w:t>безпечується регулюванням висоти робочого столу, крісла та підставки для ніг.</w:t>
      </w:r>
    </w:p>
    <w:p w14:paraId="2C4D8DEB" w14:textId="6EA91629" w:rsidR="004C3A9F" w:rsidRPr="002D73B0" w:rsidRDefault="004C3A9F" w:rsidP="003745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Раціональною робочою позою може вважатися таке по</w:t>
      </w:r>
      <w:r w:rsidRPr="002D73B0">
        <w:rPr>
          <w:sz w:val="28"/>
          <w:szCs w:val="28"/>
          <w:lang w:val="uk-UA"/>
        </w:rPr>
        <w:softHyphen/>
        <w:t>ложення тіла, при якому ступні працівника розташовані го</w:t>
      </w:r>
      <w:r w:rsidRPr="002D73B0">
        <w:rPr>
          <w:sz w:val="28"/>
          <w:szCs w:val="28"/>
          <w:lang w:val="uk-UA"/>
        </w:rPr>
        <w:softHyphen/>
        <w:t>ризонтально на підлозі або на підставці для ніг, стегна зор</w:t>
      </w:r>
      <w:r w:rsidRPr="002D73B0">
        <w:rPr>
          <w:sz w:val="28"/>
          <w:szCs w:val="28"/>
          <w:lang w:val="uk-UA"/>
        </w:rPr>
        <w:softHyphen/>
        <w:t>ієнтовані у горизонтальній площині, верхні частини рук -вертикальні, кут ліктьового суглоба коливається у межах 70-90', зап'ястя зігнуті під кутом не більше ніж 20', нахил голо</w:t>
      </w:r>
      <w:r w:rsidRPr="002D73B0">
        <w:rPr>
          <w:sz w:val="28"/>
          <w:szCs w:val="28"/>
          <w:lang w:val="uk-UA"/>
        </w:rPr>
        <w:softHyphen/>
        <w:t>ви - у межах 15-20'.</w:t>
      </w:r>
    </w:p>
    <w:p w14:paraId="364A4A83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1.10 Для нейтралізації зарядів статичної електрики в приміщенні, де виконуються роботи на комп'ютерах, в тому числі на лазерних та світлодіодних принтерах, рекомендуєть</w:t>
      </w:r>
      <w:r w:rsidRPr="002D73B0">
        <w:rPr>
          <w:sz w:val="28"/>
          <w:szCs w:val="28"/>
          <w:lang w:val="uk-UA"/>
        </w:rPr>
        <w:softHyphen/>
        <w:t>ся збільшувати вологість повітря за допомогою кімнатних зволожувачів. Не рекомендується носити одяг із синтетич</w:t>
      </w:r>
      <w:r w:rsidRPr="002D73B0">
        <w:rPr>
          <w:sz w:val="28"/>
          <w:szCs w:val="28"/>
          <w:lang w:val="uk-UA"/>
        </w:rPr>
        <w:softHyphen/>
        <w:t>них матеріалів.</w:t>
      </w:r>
    </w:p>
    <w:p w14:paraId="186D56A8" w14:textId="77777777" w:rsidR="008C5F9A" w:rsidRDefault="008C5F9A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  <w:lang w:val="uk-UA"/>
        </w:rPr>
      </w:pPr>
    </w:p>
    <w:p w14:paraId="5B194AC5" w14:textId="609A3EF0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lastRenderedPageBreak/>
        <w:t>2. Вимоги безпеки перед початком роботи</w:t>
      </w:r>
    </w:p>
    <w:p w14:paraId="745656D5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2.1 Задіяти систему кондиціювання повітря в приміщенні.</w:t>
      </w:r>
    </w:p>
    <w:p w14:paraId="2F4E1F7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2.2 Перевірити надійність встановлення апаратури на робочому столі. ВДТ має стояти не на краю стола. Повер</w:t>
      </w:r>
      <w:r w:rsidRPr="002D73B0">
        <w:rPr>
          <w:sz w:val="28"/>
          <w:szCs w:val="28"/>
          <w:lang w:val="uk-UA"/>
        </w:rPr>
        <w:softHyphen/>
        <w:t>нути ВДТ так, щоб було зручно дивитися на екран - під пря</w:t>
      </w:r>
      <w:r w:rsidRPr="002D73B0">
        <w:rPr>
          <w:sz w:val="28"/>
          <w:szCs w:val="28"/>
          <w:lang w:val="uk-UA"/>
        </w:rPr>
        <w:softHyphen/>
        <w:t>мим кутом (а не збоку) і трохи зверху вниз; при цьому ек</w:t>
      </w:r>
      <w:r w:rsidRPr="002D73B0">
        <w:rPr>
          <w:sz w:val="28"/>
          <w:szCs w:val="28"/>
          <w:lang w:val="uk-UA"/>
        </w:rPr>
        <w:softHyphen/>
        <w:t>ран має бути трохи нахиленим - нижній його край ближче до оператора.</w:t>
      </w:r>
    </w:p>
    <w:p w14:paraId="6319FC42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2.3 Перевірити загальний стан апаратури, перевірити справність електропроводки, з'єднувальних шнурів, штепсель</w:t>
      </w:r>
      <w:r w:rsidRPr="002D73B0">
        <w:rPr>
          <w:sz w:val="28"/>
          <w:szCs w:val="28"/>
          <w:lang w:val="uk-UA"/>
        </w:rPr>
        <w:softHyphen/>
        <w:t>них вилок, розеток, заземлення захисного екрана.</w:t>
      </w:r>
    </w:p>
    <w:p w14:paraId="76EF5C9F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2.4 Відрегулювати освітленість робочого місця.</w:t>
      </w:r>
    </w:p>
    <w:p w14:paraId="57C12823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2.5 Відрегулювати та зафіксувати висоту крісла, зручний для користувача нахил його спинки.</w:t>
      </w:r>
    </w:p>
    <w:p w14:paraId="282DA19B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2.6 Приєднати до процесора необхідну апаратуру (прин</w:t>
      </w:r>
      <w:r w:rsidRPr="002D73B0">
        <w:rPr>
          <w:sz w:val="28"/>
          <w:szCs w:val="28"/>
          <w:lang w:val="uk-UA"/>
        </w:rPr>
        <w:softHyphen/>
        <w:t>тер, сканер тощо).</w:t>
      </w:r>
    </w:p>
    <w:p w14:paraId="799D7772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Усі кабелі, що з'єднують системний блок (процесор) з іншими пристроями, слід вставляти та виймати тільки при вимкненому комп'ютері.</w:t>
      </w:r>
    </w:p>
    <w:p w14:paraId="28FC3CD6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2.7 Ввімкнути апаратуру комп'ютера вимикачами на кор</w:t>
      </w:r>
      <w:r w:rsidRPr="002D73B0">
        <w:rPr>
          <w:sz w:val="28"/>
          <w:szCs w:val="28"/>
          <w:lang w:val="uk-UA"/>
        </w:rPr>
        <w:softHyphen/>
        <w:t>пусах в послідовності: стабілізатор напруги, ВДТ, процесор, принтер (якщо передбачається друкування).</w:t>
      </w:r>
    </w:p>
    <w:p w14:paraId="6FB6B149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2.8 Відрегулювати яскравість свічення екрана ВДТ, мі</w:t>
      </w:r>
      <w:r w:rsidRPr="002D73B0">
        <w:rPr>
          <w:sz w:val="28"/>
          <w:szCs w:val="28"/>
          <w:lang w:val="uk-UA"/>
        </w:rPr>
        <w:softHyphen/>
        <w:t>німальний розмір світної точки, фокусування, контрастність. Не слід робити зображення занадто яскравим, щоб не втом</w:t>
      </w:r>
      <w:r w:rsidRPr="002D73B0">
        <w:rPr>
          <w:sz w:val="28"/>
          <w:szCs w:val="28"/>
          <w:lang w:val="uk-UA"/>
        </w:rPr>
        <w:softHyphen/>
        <w:t>лювати очей.</w:t>
      </w:r>
    </w:p>
    <w:p w14:paraId="4EBC2BAA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Рекомендуються:</w:t>
      </w:r>
    </w:p>
    <w:p w14:paraId="23E3F333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яскравість свічення екрана - не менше 100 </w:t>
      </w:r>
      <w:proofErr w:type="spellStart"/>
      <w:r w:rsidRPr="002D73B0">
        <w:rPr>
          <w:sz w:val="28"/>
          <w:szCs w:val="28"/>
          <w:lang w:val="uk-UA"/>
        </w:rPr>
        <w:t>кд</w:t>
      </w:r>
      <w:proofErr w:type="spellEnd"/>
      <w:r w:rsidRPr="002D73B0">
        <w:rPr>
          <w:sz w:val="28"/>
          <w:szCs w:val="28"/>
          <w:lang w:val="uk-UA"/>
        </w:rPr>
        <w:t>/м</w:t>
      </w:r>
      <w:r w:rsidRPr="002D73B0">
        <w:rPr>
          <w:sz w:val="28"/>
          <w:szCs w:val="28"/>
          <w:vertAlign w:val="superscript"/>
          <w:lang w:val="uk-UA"/>
        </w:rPr>
        <w:t>2</w:t>
      </w:r>
      <w:r w:rsidRPr="002D73B0">
        <w:rPr>
          <w:sz w:val="28"/>
          <w:szCs w:val="28"/>
          <w:lang w:val="uk-UA"/>
        </w:rPr>
        <w:t>; відношення яскравості екрана ВДТ до яскравості оточую</w:t>
      </w:r>
      <w:r w:rsidRPr="002D73B0">
        <w:rPr>
          <w:sz w:val="28"/>
          <w:szCs w:val="28"/>
          <w:lang w:val="uk-UA"/>
        </w:rPr>
        <w:softHyphen/>
        <w:t>чих його поверхонь в робочій зоні - не більше 3:1;</w:t>
      </w:r>
    </w:p>
    <w:p w14:paraId="7AF5A837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мінімальний розмір точки свічення - не більше 0,4 мм</w:t>
      </w:r>
    </w:p>
    <w:p w14:paraId="3D434B2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для монохромного ВДТ і не менше 0,6 мм для кольорово</w:t>
      </w:r>
      <w:r w:rsidRPr="002D73B0">
        <w:rPr>
          <w:sz w:val="28"/>
          <w:szCs w:val="28"/>
          <w:lang w:val="uk-UA"/>
        </w:rPr>
        <w:softHyphen/>
        <w:t>го; контрастність зображення знаку - не менше 0,8.</w:t>
      </w:r>
    </w:p>
    <w:p w14:paraId="59A60249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2.9 При виявленні будь-яких </w:t>
      </w:r>
      <w:proofErr w:type="spellStart"/>
      <w:r w:rsidRPr="002D73B0">
        <w:rPr>
          <w:sz w:val="28"/>
          <w:szCs w:val="28"/>
          <w:lang w:val="uk-UA"/>
        </w:rPr>
        <w:t>несправностей</w:t>
      </w:r>
      <w:proofErr w:type="spellEnd"/>
      <w:r w:rsidRPr="002D73B0">
        <w:rPr>
          <w:sz w:val="28"/>
          <w:szCs w:val="28"/>
          <w:lang w:val="uk-UA"/>
        </w:rPr>
        <w:t xml:space="preserve"> роботу не розпочинати, повідомити про це керівника.</w:t>
      </w:r>
    </w:p>
    <w:p w14:paraId="50B2876E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3. Вимоги безпеки під час виконання роботи</w:t>
      </w:r>
    </w:p>
    <w:p w14:paraId="6C0269CA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 xml:space="preserve">3.1. З </w:t>
      </w:r>
      <w:proofErr w:type="spellStart"/>
      <w:r w:rsidRPr="002D73B0">
        <w:rPr>
          <w:rStyle w:val="a4"/>
          <w:sz w:val="28"/>
          <w:szCs w:val="28"/>
          <w:lang w:val="uk-UA"/>
        </w:rPr>
        <w:t>відеодисплейним</w:t>
      </w:r>
      <w:proofErr w:type="spellEnd"/>
      <w:r w:rsidRPr="002D73B0">
        <w:rPr>
          <w:rStyle w:val="a4"/>
          <w:sz w:val="28"/>
          <w:szCs w:val="28"/>
          <w:lang w:val="uk-UA"/>
        </w:rPr>
        <w:t xml:space="preserve"> терміналом</w:t>
      </w:r>
    </w:p>
    <w:p w14:paraId="33A15AA0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3.1.1 Необхідно </w:t>
      </w:r>
      <w:proofErr w:type="spellStart"/>
      <w:r w:rsidRPr="002D73B0">
        <w:rPr>
          <w:sz w:val="28"/>
          <w:szCs w:val="28"/>
          <w:lang w:val="uk-UA"/>
        </w:rPr>
        <w:t>стійко</w:t>
      </w:r>
      <w:proofErr w:type="spellEnd"/>
      <w:r w:rsidRPr="002D73B0">
        <w:rPr>
          <w:sz w:val="28"/>
          <w:szCs w:val="28"/>
          <w:lang w:val="uk-UA"/>
        </w:rPr>
        <w:t xml:space="preserve"> розташовувати клавіатуру на ро</w:t>
      </w:r>
      <w:r w:rsidRPr="002D73B0">
        <w:rPr>
          <w:sz w:val="28"/>
          <w:szCs w:val="28"/>
          <w:lang w:val="uk-UA"/>
        </w:rPr>
        <w:softHyphen/>
        <w:t>бочому столі, не допускаючи її хитання. Разом з тим має бути передбачена можливість її поворотів та переміщень. Положення клавіатури та кут її нахилу мають відповідати побажанням користувача.</w:t>
      </w:r>
    </w:p>
    <w:p w14:paraId="501E89D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lastRenderedPageBreak/>
        <w:t>Якщо в конструкції клавіатури не передбачено простору для опори долонь, то її слід розташовувати на відстані не менше 100 мм від краю столу в оптимальній зоні моторного поля. Під час роботи на клавіатурі сидіти прямо, не напружуватися.</w:t>
      </w:r>
    </w:p>
    <w:p w14:paraId="3E9B9FAE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3.1.2 Для зменшення несприятливого впливу на користу</w:t>
      </w:r>
      <w:r w:rsidRPr="002D73B0">
        <w:rPr>
          <w:sz w:val="28"/>
          <w:szCs w:val="28"/>
          <w:lang w:val="uk-UA"/>
        </w:rPr>
        <w:softHyphen/>
        <w:t>вача пристроїв типу "миша" (вимушена поза, необхідність постійного контролю за якістю дій) належить забезпечити вільну велику поверхню столу для переміщення "миші" і зруч</w:t>
      </w:r>
      <w:r w:rsidRPr="002D73B0">
        <w:rPr>
          <w:sz w:val="28"/>
          <w:szCs w:val="28"/>
          <w:lang w:val="uk-UA"/>
        </w:rPr>
        <w:softHyphen/>
        <w:t>ного упору ліктьового суглоба.</w:t>
      </w:r>
    </w:p>
    <w:p w14:paraId="7349991E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3.1.3 Не дозволяються сторонні розмови, подразнюючі шуми.</w:t>
      </w:r>
    </w:p>
    <w:p w14:paraId="69841BF7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3.1.4 Періодично при вимкненому комп'ютері прибирати ледь змоченою мильним розчином бавовняною ганчіркою порох з поверхонь апаратури. Екран ВДТ та захисний екран протирають </w:t>
      </w:r>
      <w:proofErr w:type="spellStart"/>
      <w:r w:rsidRPr="002D73B0">
        <w:rPr>
          <w:sz w:val="28"/>
          <w:szCs w:val="28"/>
          <w:lang w:val="uk-UA"/>
        </w:rPr>
        <w:t>ватою</w:t>
      </w:r>
      <w:proofErr w:type="spellEnd"/>
      <w:r w:rsidRPr="002D73B0">
        <w:rPr>
          <w:sz w:val="28"/>
          <w:szCs w:val="28"/>
          <w:lang w:val="uk-UA"/>
        </w:rPr>
        <w:t>, змоченою у спирті.</w:t>
      </w:r>
    </w:p>
    <w:p w14:paraId="0C31CD8B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Не дозволяється використовувати рідинні або аерозольні засоби для чищення поверхонь комп'ютера.</w:t>
      </w:r>
    </w:p>
    <w:p w14:paraId="6DA6F5CE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3.1.5</w:t>
      </w:r>
      <w:r w:rsidRPr="002D73B0">
        <w:rPr>
          <w:rStyle w:val="apple-converted-space"/>
          <w:sz w:val="28"/>
          <w:szCs w:val="28"/>
          <w:lang w:val="uk-UA"/>
        </w:rPr>
        <w:t> </w:t>
      </w:r>
      <w:r w:rsidRPr="002D73B0">
        <w:rPr>
          <w:rStyle w:val="a4"/>
          <w:sz w:val="28"/>
          <w:szCs w:val="28"/>
          <w:lang w:val="uk-UA"/>
        </w:rPr>
        <w:t>Забороняється:</w:t>
      </w:r>
    </w:p>
    <w:p w14:paraId="3930D566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самостійно ремонтувати апаратуру, тим більше ВДТ, в якому кінескоп знаходиться під високою напругою (близько 25 кВ); ремонт апаратури виконують тільки спеціалісти з технічного обслуговування комп'ютерів, вони ж раз на півроку повинні відкривати процесор і вилучати пилососом пил і бруд, що там накопичилися;</w:t>
      </w:r>
    </w:p>
    <w:p w14:paraId="217783BF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класти будь-які предмети на апаратуру комп'ютера, ка</w:t>
      </w:r>
      <w:r w:rsidRPr="002D73B0">
        <w:rPr>
          <w:sz w:val="28"/>
          <w:szCs w:val="28"/>
          <w:lang w:val="uk-UA"/>
        </w:rPr>
        <w:softHyphen/>
        <w:t>напки та напої на клавіатуру або поруч з нею - це може ви</w:t>
      </w:r>
      <w:r w:rsidRPr="002D73B0">
        <w:rPr>
          <w:sz w:val="28"/>
          <w:szCs w:val="28"/>
          <w:lang w:val="uk-UA"/>
        </w:rPr>
        <w:softHyphen/>
        <w:t>вести її з ладу:</w:t>
      </w:r>
    </w:p>
    <w:p w14:paraId="0105FA20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закривати будь-чим вентиляційні отвори апаратури, що може призвести до її перегрівання і виходу з ладу.</w:t>
      </w:r>
    </w:p>
    <w:p w14:paraId="5D5958E4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3.1.6 Для зняття статичної електрики рекомендується час від часу доторкатися до металевих поверхонь (батарея цен</w:t>
      </w:r>
      <w:r w:rsidRPr="002D73B0">
        <w:rPr>
          <w:sz w:val="28"/>
          <w:szCs w:val="28"/>
          <w:lang w:val="uk-UA"/>
        </w:rPr>
        <w:softHyphen/>
        <w:t>трального опалення тощо).</w:t>
      </w:r>
    </w:p>
    <w:p w14:paraId="47B416AB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3.1.7 Для зниження напруженості праці на комп'ютері необхідно рівномірно розподіляти і чергувати характер робіт відповідно до їх складності. З метою зменшення негативно</w:t>
      </w:r>
      <w:r w:rsidRPr="002D73B0">
        <w:rPr>
          <w:sz w:val="28"/>
          <w:szCs w:val="28"/>
          <w:lang w:val="uk-UA"/>
        </w:rPr>
        <w:softHyphen/>
        <w:t xml:space="preserve">го впливу </w:t>
      </w:r>
      <w:proofErr w:type="spellStart"/>
      <w:r w:rsidRPr="002D73B0">
        <w:rPr>
          <w:sz w:val="28"/>
          <w:szCs w:val="28"/>
          <w:lang w:val="uk-UA"/>
        </w:rPr>
        <w:t>монотонії</w:t>
      </w:r>
      <w:proofErr w:type="spellEnd"/>
      <w:r w:rsidRPr="002D73B0">
        <w:rPr>
          <w:sz w:val="28"/>
          <w:szCs w:val="28"/>
          <w:lang w:val="uk-UA"/>
        </w:rPr>
        <w:t xml:space="preserve"> доцільно застосовувати чергування опе</w:t>
      </w:r>
      <w:r w:rsidRPr="002D73B0">
        <w:rPr>
          <w:sz w:val="28"/>
          <w:szCs w:val="28"/>
          <w:lang w:val="uk-UA"/>
        </w:rPr>
        <w:softHyphen/>
        <w:t>рацій введення тексту та числових даних (зміна змісту робіт), чергування редагування текстів та введення даних (зміна змісту та темпу роботи) і т. і.</w:t>
      </w:r>
    </w:p>
    <w:p w14:paraId="62D67C6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3.1.8 Для зменшення негативного впливу на здоров'я працівників виробничих факторів, пов'язаних з роботою на комп'ютерах, необхідно раціонально організувати режим праці і відпочинку.</w:t>
      </w:r>
    </w:p>
    <w:p w14:paraId="596E826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Тривалість безперервної роботи за ВДТ без регламенто</w:t>
      </w:r>
      <w:r w:rsidRPr="002D73B0">
        <w:rPr>
          <w:sz w:val="28"/>
          <w:szCs w:val="28"/>
          <w:lang w:val="uk-UA"/>
        </w:rPr>
        <w:softHyphen/>
        <w:t>ваної перерви має не перевищувати 2 год. Тривалість об</w:t>
      </w:r>
      <w:r w:rsidRPr="002D73B0">
        <w:rPr>
          <w:sz w:val="28"/>
          <w:szCs w:val="28"/>
          <w:lang w:val="uk-UA"/>
        </w:rPr>
        <w:softHyphen/>
        <w:t>ідньої перерви визначається чинним законодавством про</w:t>
      </w:r>
      <w:r w:rsidRPr="002D73B0">
        <w:rPr>
          <w:rStyle w:val="apple-converted-space"/>
          <w:sz w:val="28"/>
          <w:szCs w:val="28"/>
          <w:lang w:val="uk-UA"/>
        </w:rPr>
        <w:t> </w:t>
      </w:r>
      <w:r w:rsidRPr="002D73B0">
        <w:rPr>
          <w:sz w:val="28"/>
          <w:szCs w:val="28"/>
          <w:lang w:val="uk-UA"/>
        </w:rPr>
        <w:t>працю та правилами внутрішнього трудового розпорядку підприємства (організації, установи).</w:t>
      </w:r>
    </w:p>
    <w:p w14:paraId="7F8DC29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lastRenderedPageBreak/>
        <w:t>3.1.9 Під час регламентованих перерв з метою зниження нервово-емоційного напруження та втоми зорового аналіза</w:t>
      </w:r>
      <w:r w:rsidRPr="002D73B0">
        <w:rPr>
          <w:sz w:val="28"/>
          <w:szCs w:val="28"/>
          <w:lang w:val="uk-UA"/>
        </w:rPr>
        <w:softHyphen/>
        <w:t>тора, що розвиваються у користувачів, усунення негативно</w:t>
      </w:r>
      <w:r w:rsidRPr="002D73B0">
        <w:rPr>
          <w:sz w:val="28"/>
          <w:szCs w:val="28"/>
          <w:lang w:val="uk-UA"/>
        </w:rPr>
        <w:softHyphen/>
        <w:t xml:space="preserve">го впливу гіподинамії та гіпокінезії, запобігання розвитку </w:t>
      </w:r>
      <w:proofErr w:type="spellStart"/>
      <w:r w:rsidRPr="002D73B0">
        <w:rPr>
          <w:sz w:val="28"/>
          <w:szCs w:val="28"/>
          <w:lang w:val="uk-UA"/>
        </w:rPr>
        <w:t>позотонічної</w:t>
      </w:r>
      <w:proofErr w:type="spellEnd"/>
      <w:r w:rsidRPr="002D73B0">
        <w:rPr>
          <w:sz w:val="28"/>
          <w:szCs w:val="28"/>
          <w:lang w:val="uk-UA"/>
        </w:rPr>
        <w:t xml:space="preserve"> втоми рекомендується виконувати комплекс вправ виробничої гімнастики (додатки 1 і 2 відповідно), а також у спеціально обладнаних приміщеннях проводити се</w:t>
      </w:r>
      <w:r w:rsidRPr="002D73B0">
        <w:rPr>
          <w:sz w:val="28"/>
          <w:szCs w:val="28"/>
          <w:lang w:val="uk-UA"/>
        </w:rPr>
        <w:softHyphen/>
        <w:t>анси психофізіологічного розвантаження (додаток 3).</w:t>
      </w:r>
    </w:p>
    <w:p w14:paraId="7C6E3F5D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3.2. На лазерних принтерах</w:t>
      </w:r>
    </w:p>
    <w:p w14:paraId="2C81DB62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3.2.1 Розташовувати принтер необхідно поруч з проце</w:t>
      </w:r>
      <w:r w:rsidRPr="002D73B0">
        <w:rPr>
          <w:sz w:val="28"/>
          <w:szCs w:val="28"/>
          <w:lang w:val="uk-UA"/>
        </w:rPr>
        <w:softHyphen/>
        <w:t>сором таким чином, щоб з'єднувальний шнур не був натяг</w:t>
      </w:r>
      <w:r w:rsidRPr="002D73B0">
        <w:rPr>
          <w:sz w:val="28"/>
          <w:szCs w:val="28"/>
          <w:lang w:val="uk-UA"/>
        </w:rPr>
        <w:softHyphen/>
        <w:t>нутий. Забороняється ставити принтер на процесор.</w:t>
      </w:r>
    </w:p>
    <w:p w14:paraId="0CC9F72D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3.2.2 Перед тим, як програмувати роботу принтера, переконатися, що він знаходиться в режимі зв'язку з комп'</w:t>
      </w:r>
      <w:r w:rsidRPr="002D73B0">
        <w:rPr>
          <w:sz w:val="28"/>
          <w:szCs w:val="28"/>
          <w:lang w:val="uk-UA"/>
        </w:rPr>
        <w:softHyphen/>
        <w:t>ютером.</w:t>
      </w:r>
    </w:p>
    <w:p w14:paraId="3B1C3225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3.2.3 Для досягнення найбільш чистих, з високою розд</w:t>
      </w:r>
      <w:r w:rsidRPr="002D73B0">
        <w:rPr>
          <w:sz w:val="28"/>
          <w:szCs w:val="28"/>
          <w:lang w:val="uk-UA"/>
        </w:rPr>
        <w:softHyphen/>
        <w:t>ільною здатністю зображень і щоб не зіпсувати апарат, має використовуватися папір, вказаний в інструкції до принтера (звичайно вагою 60-135 г/м</w:t>
      </w:r>
      <w:r w:rsidRPr="002D73B0">
        <w:rPr>
          <w:sz w:val="28"/>
          <w:szCs w:val="28"/>
          <w:vertAlign w:val="superscript"/>
          <w:lang w:val="uk-UA"/>
        </w:rPr>
        <w:t>2</w:t>
      </w:r>
      <w:r w:rsidRPr="002D73B0">
        <w:rPr>
          <w:sz w:val="28"/>
          <w:szCs w:val="28"/>
          <w:lang w:val="uk-UA"/>
        </w:rPr>
        <w:t xml:space="preserve">типу </w:t>
      </w:r>
      <w:proofErr w:type="spellStart"/>
      <w:r w:rsidRPr="002D73B0">
        <w:rPr>
          <w:sz w:val="28"/>
          <w:szCs w:val="28"/>
          <w:lang w:val="uk-UA"/>
        </w:rPr>
        <w:t>Санон</w:t>
      </w:r>
      <w:proofErr w:type="spellEnd"/>
      <w:r w:rsidRPr="002D73B0">
        <w:rPr>
          <w:sz w:val="28"/>
          <w:szCs w:val="28"/>
          <w:lang w:val="uk-UA"/>
        </w:rPr>
        <w:t xml:space="preserve"> МР або </w:t>
      </w:r>
      <w:proofErr w:type="spellStart"/>
      <w:r w:rsidRPr="002D73B0">
        <w:rPr>
          <w:sz w:val="28"/>
          <w:szCs w:val="28"/>
          <w:lang w:val="uk-UA"/>
        </w:rPr>
        <w:t>Хегох</w:t>
      </w:r>
      <w:proofErr w:type="spellEnd"/>
      <w:r w:rsidRPr="002D73B0">
        <w:rPr>
          <w:sz w:val="28"/>
          <w:szCs w:val="28"/>
          <w:lang w:val="uk-UA"/>
        </w:rPr>
        <w:t xml:space="preserve"> 4024).</w:t>
      </w:r>
    </w:p>
    <w:p w14:paraId="43BC8324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Зрізи паперу мають бути зроблені гострим лезом без задирок - це зменшить імовірність зминання паперу.</w:t>
      </w:r>
    </w:p>
    <w:p w14:paraId="31FFE3C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3.2.4</w:t>
      </w:r>
      <w:r w:rsidRPr="002D73B0">
        <w:rPr>
          <w:rStyle w:val="apple-converted-space"/>
          <w:sz w:val="28"/>
          <w:szCs w:val="28"/>
          <w:lang w:val="uk-UA"/>
        </w:rPr>
        <w:t> </w:t>
      </w:r>
      <w:r w:rsidRPr="002D73B0">
        <w:rPr>
          <w:rStyle w:val="a4"/>
          <w:sz w:val="28"/>
          <w:szCs w:val="28"/>
          <w:lang w:val="uk-UA"/>
        </w:rPr>
        <w:t>Забороняється</w:t>
      </w:r>
      <w:r w:rsidRPr="002D73B0">
        <w:rPr>
          <w:rStyle w:val="apple-converted-space"/>
          <w:sz w:val="28"/>
          <w:szCs w:val="28"/>
          <w:lang w:val="uk-UA"/>
        </w:rPr>
        <w:t> </w:t>
      </w:r>
      <w:r w:rsidRPr="002D73B0">
        <w:rPr>
          <w:sz w:val="28"/>
          <w:szCs w:val="28"/>
          <w:lang w:val="uk-UA"/>
        </w:rPr>
        <w:t>використовувати папір: надрукований з однієї сторони;</w:t>
      </w:r>
    </w:p>
    <w:p w14:paraId="40D2321E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вага якого виходить за межі рекомендованої;</w:t>
      </w:r>
    </w:p>
    <w:p w14:paraId="5AD9872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занадто гладкий і блискучий, а також високо</w:t>
      </w:r>
      <w:r w:rsidR="0078387A" w:rsidRPr="002D73B0">
        <w:rPr>
          <w:sz w:val="28"/>
          <w:szCs w:val="28"/>
          <w:lang w:val="uk-UA"/>
        </w:rPr>
        <w:t xml:space="preserve"> </w:t>
      </w:r>
      <w:r w:rsidRPr="002D73B0">
        <w:rPr>
          <w:sz w:val="28"/>
          <w:szCs w:val="28"/>
          <w:lang w:val="uk-UA"/>
        </w:rPr>
        <w:t>текстурований;</w:t>
      </w:r>
    </w:p>
    <w:p w14:paraId="6622F6B3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ламінований;</w:t>
      </w:r>
    </w:p>
    <w:p w14:paraId="665F23D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рваний, зморщений або папір з нерегулярними отвора</w:t>
      </w:r>
      <w:r w:rsidRPr="002D73B0">
        <w:rPr>
          <w:sz w:val="28"/>
          <w:szCs w:val="28"/>
          <w:lang w:val="uk-UA"/>
        </w:rPr>
        <w:softHyphen/>
        <w:t xml:space="preserve">ми від діркопробивача чи </w:t>
      </w:r>
      <w:proofErr w:type="spellStart"/>
      <w:r w:rsidRPr="002D73B0">
        <w:rPr>
          <w:sz w:val="28"/>
          <w:szCs w:val="28"/>
          <w:lang w:val="uk-UA"/>
        </w:rPr>
        <w:t>степлера</w:t>
      </w:r>
      <w:proofErr w:type="spellEnd"/>
      <w:r w:rsidRPr="002D73B0">
        <w:rPr>
          <w:sz w:val="28"/>
          <w:szCs w:val="28"/>
          <w:lang w:val="uk-UA"/>
        </w:rPr>
        <w:t>;</w:t>
      </w:r>
    </w:p>
    <w:p w14:paraId="6AEDED4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перфорований на декілька частин або цигарковий (осно</w:t>
      </w:r>
      <w:r w:rsidRPr="002D73B0">
        <w:rPr>
          <w:sz w:val="28"/>
          <w:szCs w:val="28"/>
          <w:lang w:val="uk-UA"/>
        </w:rPr>
        <w:softHyphen/>
        <w:t>ва копіювального паперу);</w:t>
      </w:r>
    </w:p>
    <w:p w14:paraId="44B3B8C5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фірмові бланки, заголовок яких надрукований не термо</w:t>
      </w:r>
      <w:r w:rsidRPr="002D73B0">
        <w:rPr>
          <w:sz w:val="28"/>
          <w:szCs w:val="28"/>
          <w:lang w:val="uk-UA"/>
        </w:rPr>
        <w:softHyphen/>
        <w:t xml:space="preserve">стійкими фарбами, що мають витримувати 200'С протягом 0,1 с; ці фарби можуть перейти на </w:t>
      </w:r>
      <w:proofErr w:type="spellStart"/>
      <w:r w:rsidRPr="002D73B0">
        <w:rPr>
          <w:sz w:val="28"/>
          <w:szCs w:val="28"/>
          <w:lang w:val="uk-UA"/>
        </w:rPr>
        <w:t>термозакріплюючий</w:t>
      </w:r>
      <w:proofErr w:type="spellEnd"/>
      <w:r w:rsidRPr="002D73B0">
        <w:rPr>
          <w:sz w:val="28"/>
          <w:szCs w:val="28"/>
          <w:lang w:val="uk-UA"/>
        </w:rPr>
        <w:t xml:space="preserve"> ва</w:t>
      </w:r>
      <w:r w:rsidRPr="002D73B0">
        <w:rPr>
          <w:sz w:val="28"/>
          <w:szCs w:val="28"/>
          <w:lang w:val="uk-UA"/>
        </w:rPr>
        <w:softHyphen/>
        <w:t>лик і стати причиною дефектів друку.</w:t>
      </w:r>
    </w:p>
    <w:p w14:paraId="3DC4359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3.2.5 Використовувати прозорі плівки, аналогічні плівкам фірми ЗМ.</w:t>
      </w:r>
    </w:p>
    <w:p w14:paraId="2B49658F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Для друкування на прозорих матеріалах, а також конвер</w:t>
      </w:r>
      <w:r w:rsidRPr="002D73B0">
        <w:rPr>
          <w:sz w:val="28"/>
          <w:szCs w:val="28"/>
          <w:lang w:val="uk-UA"/>
        </w:rPr>
        <w:softHyphen/>
        <w:t>тах мають бути застосовані відповідні лотки.</w:t>
      </w:r>
    </w:p>
    <w:p w14:paraId="39C9E82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3.2.6 При зминанні паперу відкрити кришку і обережно витягнути лоток з папером.</w:t>
      </w:r>
    </w:p>
    <w:p w14:paraId="11DC0BC5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Необхідно бути уважним, щоб не обпектися під час витя</w:t>
      </w:r>
      <w:r w:rsidRPr="002D73B0">
        <w:rPr>
          <w:sz w:val="28"/>
          <w:szCs w:val="28"/>
          <w:lang w:val="uk-UA"/>
        </w:rPr>
        <w:softHyphen/>
        <w:t xml:space="preserve">гування аркуша з </w:t>
      </w:r>
      <w:proofErr w:type="spellStart"/>
      <w:r w:rsidRPr="002D73B0">
        <w:rPr>
          <w:sz w:val="28"/>
          <w:szCs w:val="28"/>
          <w:lang w:val="uk-UA"/>
        </w:rPr>
        <w:t>термозакріплюючого</w:t>
      </w:r>
      <w:proofErr w:type="spellEnd"/>
      <w:r w:rsidRPr="002D73B0">
        <w:rPr>
          <w:sz w:val="28"/>
          <w:szCs w:val="28"/>
          <w:lang w:val="uk-UA"/>
        </w:rPr>
        <w:t xml:space="preserve"> пристрою.</w:t>
      </w:r>
    </w:p>
    <w:p w14:paraId="41BC31C0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lastRenderedPageBreak/>
        <w:t>3.2.7 Дотримуватися правил зберігання картриджа згідно з інструкцією фірми-виготовлювача (подалі від прямих со</w:t>
      </w:r>
      <w:r w:rsidRPr="002D73B0">
        <w:rPr>
          <w:sz w:val="28"/>
          <w:szCs w:val="28"/>
          <w:lang w:val="uk-UA"/>
        </w:rPr>
        <w:softHyphen/>
        <w:t>нячних променів, при температурі 0-35'С тощо).</w:t>
      </w:r>
    </w:p>
    <w:p w14:paraId="6BCD5A87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Забороняється:</w:t>
      </w:r>
    </w:p>
    <w:p w14:paraId="4016EDB2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зберігати картридж без упаковки;</w:t>
      </w:r>
    </w:p>
    <w:p w14:paraId="4AA99ADB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ставити картридж на торці, тобто вертикально;</w:t>
      </w:r>
    </w:p>
    <w:p w14:paraId="67A6B18D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перевертати картридж етикеткою донизу;</w:t>
      </w:r>
    </w:p>
    <w:p w14:paraId="00F660F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відкривати кришку валика і доторкатися до нього;</w:t>
      </w:r>
    </w:p>
    <w:p w14:paraId="06F1B48D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самому заповнювати використаний картридж.</w:t>
      </w:r>
    </w:p>
    <w:p w14:paraId="01A84524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3.2.8 При погіршенні якості друку (сліди тонера на па</w:t>
      </w:r>
      <w:r w:rsidRPr="002D73B0">
        <w:rPr>
          <w:sz w:val="28"/>
          <w:szCs w:val="28"/>
          <w:lang w:val="uk-UA"/>
        </w:rPr>
        <w:softHyphen/>
        <w:t>пері) почистити принтер зсередини від видимих слідів тонера. Перед чищенням принтер треба вимкнути.</w:t>
      </w:r>
    </w:p>
    <w:p w14:paraId="2F7132B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Необхідно бути уважним, щоб не порвати тонкий дріт, що охороняє нитку розжарення </w:t>
      </w:r>
      <w:proofErr w:type="spellStart"/>
      <w:r w:rsidRPr="002D73B0">
        <w:rPr>
          <w:sz w:val="28"/>
          <w:szCs w:val="28"/>
          <w:lang w:val="uk-UA"/>
        </w:rPr>
        <w:t>коронатора</w:t>
      </w:r>
      <w:proofErr w:type="spellEnd"/>
      <w:r w:rsidRPr="002D73B0">
        <w:rPr>
          <w:sz w:val="28"/>
          <w:szCs w:val="28"/>
          <w:lang w:val="uk-UA"/>
        </w:rPr>
        <w:t xml:space="preserve">. </w:t>
      </w:r>
      <w:proofErr w:type="spellStart"/>
      <w:r w:rsidRPr="002D73B0">
        <w:rPr>
          <w:sz w:val="28"/>
          <w:szCs w:val="28"/>
          <w:lang w:val="uk-UA"/>
        </w:rPr>
        <w:t>Коронатор</w:t>
      </w:r>
      <w:proofErr w:type="spellEnd"/>
      <w:r w:rsidRPr="002D73B0">
        <w:rPr>
          <w:sz w:val="28"/>
          <w:szCs w:val="28"/>
          <w:lang w:val="uk-UA"/>
        </w:rPr>
        <w:t xml:space="preserve"> належить чистити з усіх боків за допомогою спеціальної щіточки до повного вилучення слідів тонера. Якщо щіточки не передба</w:t>
      </w:r>
      <w:r w:rsidRPr="002D73B0">
        <w:rPr>
          <w:sz w:val="28"/>
          <w:szCs w:val="28"/>
          <w:lang w:val="uk-UA"/>
        </w:rPr>
        <w:softHyphen/>
        <w:t xml:space="preserve">чено, можна скористатися бавовняним тампоном, змоченим </w:t>
      </w:r>
      <w:proofErr w:type="spellStart"/>
      <w:r w:rsidRPr="002D73B0">
        <w:rPr>
          <w:sz w:val="28"/>
          <w:szCs w:val="28"/>
          <w:lang w:val="uk-UA"/>
        </w:rPr>
        <w:t>ізопропиловим</w:t>
      </w:r>
      <w:proofErr w:type="spellEnd"/>
      <w:r w:rsidRPr="002D73B0">
        <w:rPr>
          <w:sz w:val="28"/>
          <w:szCs w:val="28"/>
          <w:lang w:val="uk-UA"/>
        </w:rPr>
        <w:t xml:space="preserve"> спиртом або водою. Слідкувати, щоб рідина з тампона не капала і не потрапляла на ролики або інші пла</w:t>
      </w:r>
      <w:r w:rsidRPr="002D73B0">
        <w:rPr>
          <w:sz w:val="28"/>
          <w:szCs w:val="28"/>
          <w:lang w:val="uk-UA"/>
        </w:rPr>
        <w:softHyphen/>
        <w:t>стмасові деталі.</w:t>
      </w:r>
    </w:p>
    <w:p w14:paraId="24B41E6B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Сріблястий валик і </w:t>
      </w:r>
      <w:proofErr w:type="spellStart"/>
      <w:r w:rsidRPr="002D73B0">
        <w:rPr>
          <w:sz w:val="28"/>
          <w:szCs w:val="28"/>
          <w:lang w:val="uk-UA"/>
        </w:rPr>
        <w:t>направляюючу</w:t>
      </w:r>
      <w:proofErr w:type="spellEnd"/>
      <w:r w:rsidRPr="002D73B0">
        <w:rPr>
          <w:sz w:val="28"/>
          <w:szCs w:val="28"/>
          <w:lang w:val="uk-UA"/>
        </w:rPr>
        <w:t xml:space="preserve"> </w:t>
      </w:r>
      <w:proofErr w:type="spellStart"/>
      <w:r w:rsidRPr="002D73B0">
        <w:rPr>
          <w:sz w:val="28"/>
          <w:szCs w:val="28"/>
          <w:lang w:val="uk-UA"/>
        </w:rPr>
        <w:t>паперопровідної</w:t>
      </w:r>
      <w:proofErr w:type="spellEnd"/>
      <w:r w:rsidRPr="002D73B0">
        <w:rPr>
          <w:sz w:val="28"/>
          <w:szCs w:val="28"/>
          <w:lang w:val="uk-UA"/>
        </w:rPr>
        <w:t xml:space="preserve"> систе</w:t>
      </w:r>
      <w:r w:rsidRPr="002D73B0">
        <w:rPr>
          <w:sz w:val="28"/>
          <w:szCs w:val="28"/>
          <w:lang w:val="uk-UA"/>
        </w:rPr>
        <w:softHyphen/>
        <w:t xml:space="preserve">ми чистити тільки серветкою, зволоженою водою. У такий спосіб чистять і замок </w:t>
      </w:r>
      <w:proofErr w:type="spellStart"/>
      <w:r w:rsidRPr="002D73B0">
        <w:rPr>
          <w:sz w:val="28"/>
          <w:szCs w:val="28"/>
          <w:lang w:val="uk-UA"/>
        </w:rPr>
        <w:t>папероподавального</w:t>
      </w:r>
      <w:proofErr w:type="spellEnd"/>
      <w:r w:rsidRPr="002D73B0">
        <w:rPr>
          <w:sz w:val="28"/>
          <w:szCs w:val="28"/>
          <w:lang w:val="uk-UA"/>
        </w:rPr>
        <w:t xml:space="preserve"> лотка.</w:t>
      </w:r>
    </w:p>
    <w:p w14:paraId="2CFFBA7A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Дотримуватися обережності при чищенні </w:t>
      </w:r>
      <w:proofErr w:type="spellStart"/>
      <w:r w:rsidRPr="002D73B0">
        <w:rPr>
          <w:sz w:val="28"/>
          <w:szCs w:val="28"/>
          <w:lang w:val="uk-UA"/>
        </w:rPr>
        <w:t>термозакріплюючої</w:t>
      </w:r>
      <w:proofErr w:type="spellEnd"/>
      <w:r w:rsidRPr="002D73B0">
        <w:rPr>
          <w:sz w:val="28"/>
          <w:szCs w:val="28"/>
          <w:lang w:val="uk-UA"/>
        </w:rPr>
        <w:t xml:space="preserve"> системи, тому що вона нагрівається до 200'С.</w:t>
      </w:r>
    </w:p>
    <w:p w14:paraId="69A1985C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Необхідно бути уважним, щоб тонер не потрапив на одяг він може залишити плями.</w:t>
      </w:r>
    </w:p>
    <w:p w14:paraId="775EEA8B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t>4. Вимоги безпеки після закінчення роботи</w:t>
      </w:r>
    </w:p>
    <w:p w14:paraId="0F58D0A2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4.1 Закінчити та записати у пам'ять комп'ютера файл, що знаходиться в роботі. Вийти з програмної оболонки і повернутися у середовище МS</w:t>
      </w:r>
      <w:r w:rsidRPr="002D73B0">
        <w:rPr>
          <w:rStyle w:val="apple-converted-space"/>
          <w:sz w:val="28"/>
          <w:szCs w:val="28"/>
          <w:lang w:val="uk-UA"/>
        </w:rPr>
        <w:t> </w:t>
      </w:r>
      <w:r w:rsidRPr="002D73B0">
        <w:rPr>
          <w:sz w:val="28"/>
          <w:szCs w:val="28"/>
          <w:lang w:val="uk-UA"/>
        </w:rPr>
        <w:t>DOS.</w:t>
      </w:r>
    </w:p>
    <w:p w14:paraId="5D488D53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4.2 Вимкнути принтер, інші периферійні пристрої, вимк</w:t>
      </w:r>
      <w:r w:rsidRPr="002D73B0">
        <w:rPr>
          <w:sz w:val="28"/>
          <w:szCs w:val="28"/>
          <w:lang w:val="uk-UA"/>
        </w:rPr>
        <w:softHyphen/>
        <w:t>нути ВДТ і процесор. Вимкнути стабілізатор, якщо комп'ю</w:t>
      </w:r>
      <w:r w:rsidRPr="002D73B0">
        <w:rPr>
          <w:sz w:val="28"/>
          <w:szCs w:val="28"/>
          <w:lang w:val="uk-UA"/>
        </w:rPr>
        <w:softHyphen/>
        <w:t>тер підключений до мережі через нього. Штепсельні вилки витягнути з розеток. Накрити клавіатуру кришкою для запо</w:t>
      </w:r>
      <w:r w:rsidRPr="002D73B0">
        <w:rPr>
          <w:sz w:val="28"/>
          <w:szCs w:val="28"/>
          <w:lang w:val="uk-UA"/>
        </w:rPr>
        <w:softHyphen/>
        <w:t>бігання попаданню в неї пилу.</w:t>
      </w:r>
    </w:p>
    <w:p w14:paraId="43628504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4.3 Прибрати робоче місце. Оригінали та інші документи покласти в ящик стола.</w:t>
      </w:r>
    </w:p>
    <w:p w14:paraId="3595B874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 xml:space="preserve">4.4 Ретельно вимити руки теплою водою з </w:t>
      </w:r>
      <w:proofErr w:type="spellStart"/>
      <w:r w:rsidRPr="002D73B0">
        <w:rPr>
          <w:sz w:val="28"/>
          <w:szCs w:val="28"/>
          <w:lang w:val="uk-UA"/>
        </w:rPr>
        <w:t>милом</w:t>
      </w:r>
      <w:proofErr w:type="spellEnd"/>
      <w:r w:rsidRPr="002D73B0">
        <w:rPr>
          <w:sz w:val="28"/>
          <w:szCs w:val="28"/>
          <w:lang w:val="uk-UA"/>
        </w:rPr>
        <w:t>.</w:t>
      </w:r>
    </w:p>
    <w:p w14:paraId="4BD2175A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4.5 Вимкнути кондиціонер, освітлення і загальне електро</w:t>
      </w:r>
      <w:r w:rsidRPr="002D73B0">
        <w:rPr>
          <w:sz w:val="28"/>
          <w:szCs w:val="28"/>
          <w:lang w:val="uk-UA"/>
        </w:rPr>
        <w:softHyphen/>
        <w:t>живлення підрозділу.</w:t>
      </w:r>
    </w:p>
    <w:p w14:paraId="3A94D5B9" w14:textId="77777777" w:rsidR="008C5F9A" w:rsidRDefault="008C5F9A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br/>
      </w:r>
    </w:p>
    <w:p w14:paraId="55D6B009" w14:textId="7AD7F790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  <w:lang w:val="uk-UA"/>
        </w:rPr>
      </w:pPr>
      <w:r w:rsidRPr="002D73B0">
        <w:rPr>
          <w:rStyle w:val="a4"/>
          <w:sz w:val="28"/>
          <w:szCs w:val="28"/>
          <w:lang w:val="uk-UA"/>
        </w:rPr>
        <w:lastRenderedPageBreak/>
        <w:t>5</w:t>
      </w:r>
      <w:r w:rsidR="008C5F9A">
        <w:rPr>
          <w:rStyle w:val="a4"/>
          <w:sz w:val="28"/>
          <w:szCs w:val="28"/>
          <w:lang w:val="uk-UA"/>
        </w:rPr>
        <w:t>.</w:t>
      </w:r>
      <w:r w:rsidRPr="002D73B0">
        <w:rPr>
          <w:rStyle w:val="a4"/>
          <w:sz w:val="28"/>
          <w:szCs w:val="28"/>
          <w:lang w:val="uk-UA"/>
        </w:rPr>
        <w:t xml:space="preserve"> Вимоги безпеки в аварійних ситуаціях</w:t>
      </w:r>
    </w:p>
    <w:p w14:paraId="282C2908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5.1 При раптовому припиненні подавання електроенергії вимкнути комп'ютер в такій послідовності: периферійні при</w:t>
      </w:r>
      <w:r w:rsidRPr="002D73B0">
        <w:rPr>
          <w:sz w:val="28"/>
          <w:szCs w:val="28"/>
          <w:lang w:val="uk-UA"/>
        </w:rPr>
        <w:softHyphen/>
        <w:t>строї, ВДТ, процесор, стабілізатор напруги, витягнути штеп</w:t>
      </w:r>
      <w:r w:rsidRPr="002D73B0">
        <w:rPr>
          <w:sz w:val="28"/>
          <w:szCs w:val="28"/>
          <w:lang w:val="uk-UA"/>
        </w:rPr>
        <w:softHyphen/>
        <w:t>сельні вилки з розеток.</w:t>
      </w:r>
    </w:p>
    <w:p w14:paraId="412ED0A1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5.2 При виявленні ознак горіння (дим, запах гару), вимк</w:t>
      </w:r>
      <w:r w:rsidRPr="002D73B0">
        <w:rPr>
          <w:sz w:val="28"/>
          <w:szCs w:val="28"/>
          <w:lang w:val="uk-UA"/>
        </w:rPr>
        <w:softHyphen/>
        <w:t>нути апаратуру, знайти джерело займання і вжити заходів щодо його ліквідації, повідомити керівника.</w:t>
      </w:r>
    </w:p>
    <w:p w14:paraId="3C067739" w14:textId="77777777" w:rsidR="004C3A9F" w:rsidRPr="002D73B0" w:rsidRDefault="004C3A9F" w:rsidP="00882D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2D73B0">
        <w:rPr>
          <w:sz w:val="28"/>
          <w:szCs w:val="28"/>
          <w:lang w:val="uk-UA"/>
        </w:rPr>
        <w:t>5.3 У разі виникнення пожежі негайно повідомити пожеж</w:t>
      </w:r>
      <w:r w:rsidRPr="002D73B0">
        <w:rPr>
          <w:sz w:val="28"/>
          <w:szCs w:val="28"/>
          <w:lang w:val="uk-UA"/>
        </w:rPr>
        <w:softHyphen/>
        <w:t>ну частину, вжити необхідних заходів щодо евакуації людей і приступити до гасіння первинними засобами пожежогасіння.</w:t>
      </w:r>
    </w:p>
    <w:p w14:paraId="5F188B2A" w14:textId="77777777" w:rsidR="004C3A9F" w:rsidRPr="001C4544" w:rsidRDefault="004C3A9F" w:rsidP="00475F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B9FB2B5" w14:textId="77777777" w:rsidR="004C3A9F" w:rsidRPr="001C4544" w:rsidRDefault="004C3A9F" w:rsidP="00475F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897AB89" w14:textId="77777777" w:rsidR="004C3A9F" w:rsidRPr="001C4544" w:rsidRDefault="004C3A9F" w:rsidP="00475F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1C4544">
        <w:rPr>
          <w:lang w:val="uk-UA"/>
        </w:rPr>
        <w:t xml:space="preserve">Розробив </w:t>
      </w:r>
    </w:p>
    <w:p w14:paraId="7D9C822E" w14:textId="77777777" w:rsidR="004C3A9F" w:rsidRPr="001C4544" w:rsidRDefault="00917B6D" w:rsidP="00475F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lang w:val="uk-UA"/>
        </w:rPr>
        <w:t>Головний</w:t>
      </w:r>
      <w:r w:rsidR="001C4544">
        <w:rPr>
          <w:lang w:val="uk-UA"/>
        </w:rPr>
        <w:t xml:space="preserve"> спеціаліст                                                        </w:t>
      </w:r>
      <w:r>
        <w:rPr>
          <w:lang w:val="uk-UA"/>
        </w:rPr>
        <w:t xml:space="preserve">Віталій </w:t>
      </w:r>
      <w:r w:rsidR="001C4544">
        <w:rPr>
          <w:lang w:val="uk-UA"/>
        </w:rPr>
        <w:t xml:space="preserve"> </w:t>
      </w:r>
      <w:proofErr w:type="spellStart"/>
      <w:r>
        <w:rPr>
          <w:lang w:val="uk-UA"/>
        </w:rPr>
        <w:t>Токач</w:t>
      </w:r>
      <w:proofErr w:type="spellEnd"/>
    </w:p>
    <w:p w14:paraId="783B0FA0" w14:textId="77777777" w:rsidR="004C3A9F" w:rsidRPr="001C4544" w:rsidRDefault="004C3A9F" w:rsidP="00475F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CD36324" w14:textId="77777777" w:rsidR="004C3A9F" w:rsidRPr="001C4544" w:rsidRDefault="004C3A9F" w:rsidP="00475F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48F12DA" w14:textId="77777777" w:rsidR="004C3A9F" w:rsidRPr="001C4544" w:rsidRDefault="001C4544" w:rsidP="00475F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lang w:val="uk-UA"/>
        </w:rPr>
        <w:t>Ознайомились</w:t>
      </w:r>
      <w:r w:rsidR="004C3A9F" w:rsidRPr="001C4544">
        <w:rPr>
          <w:lang w:val="uk-UA"/>
        </w:rPr>
        <w:t xml:space="preserve"> :</w:t>
      </w:r>
    </w:p>
    <w:p w14:paraId="1FD30692" w14:textId="77777777" w:rsidR="004C3A9F" w:rsidRPr="001C4544" w:rsidRDefault="004C3A9F" w:rsidP="00882D4D">
      <w:pPr>
        <w:spacing w:line="276" w:lineRule="auto"/>
        <w:rPr>
          <w:lang w:val="uk-UA"/>
        </w:rPr>
      </w:pPr>
    </w:p>
    <w:sectPr w:rsidR="004C3A9F" w:rsidRPr="001C4544" w:rsidSect="001C454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8289" w14:textId="77777777" w:rsidR="00835222" w:rsidRDefault="00835222" w:rsidP="001C4544">
      <w:r>
        <w:separator/>
      </w:r>
    </w:p>
  </w:endnote>
  <w:endnote w:type="continuationSeparator" w:id="0">
    <w:p w14:paraId="52C23AE0" w14:textId="77777777" w:rsidR="00835222" w:rsidRDefault="00835222" w:rsidP="001C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A7BA" w14:textId="77777777" w:rsidR="00835222" w:rsidRDefault="00835222" w:rsidP="001C4544">
      <w:r>
        <w:separator/>
      </w:r>
    </w:p>
  </w:footnote>
  <w:footnote w:type="continuationSeparator" w:id="0">
    <w:p w14:paraId="37C9308F" w14:textId="77777777" w:rsidR="00835222" w:rsidRDefault="00835222" w:rsidP="001C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A24C" w14:textId="77777777" w:rsidR="001C4544" w:rsidRDefault="009F4BB4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6A8E">
      <w:rPr>
        <w:noProof/>
      </w:rPr>
      <w:t>2</w:t>
    </w:r>
    <w:r>
      <w:rPr>
        <w:noProof/>
      </w:rPr>
      <w:fldChar w:fldCharType="end"/>
    </w:r>
  </w:p>
  <w:p w14:paraId="3E710098" w14:textId="77777777" w:rsidR="001C4544" w:rsidRDefault="001C45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425"/>
    <w:rsid w:val="000172CE"/>
    <w:rsid w:val="00077FEC"/>
    <w:rsid w:val="00172745"/>
    <w:rsid w:val="001C4544"/>
    <w:rsid w:val="002434C6"/>
    <w:rsid w:val="00291F2D"/>
    <w:rsid w:val="002C7E07"/>
    <w:rsid w:val="002D73B0"/>
    <w:rsid w:val="00374599"/>
    <w:rsid w:val="003C7FD5"/>
    <w:rsid w:val="00422E63"/>
    <w:rsid w:val="00475F4F"/>
    <w:rsid w:val="004B5425"/>
    <w:rsid w:val="004C3A9F"/>
    <w:rsid w:val="005567AC"/>
    <w:rsid w:val="005D2481"/>
    <w:rsid w:val="006B0B06"/>
    <w:rsid w:val="0078387A"/>
    <w:rsid w:val="007A130F"/>
    <w:rsid w:val="007A605B"/>
    <w:rsid w:val="00835222"/>
    <w:rsid w:val="00882D4D"/>
    <w:rsid w:val="008C5F9A"/>
    <w:rsid w:val="00917B6D"/>
    <w:rsid w:val="00970B42"/>
    <w:rsid w:val="009F4BB4"/>
    <w:rsid w:val="00A92BDF"/>
    <w:rsid w:val="00AB6827"/>
    <w:rsid w:val="00BF4FFD"/>
    <w:rsid w:val="00C20E42"/>
    <w:rsid w:val="00C90EA9"/>
    <w:rsid w:val="00D74D93"/>
    <w:rsid w:val="00D76A8E"/>
    <w:rsid w:val="00D9317D"/>
    <w:rsid w:val="00D96D62"/>
    <w:rsid w:val="00DA06C7"/>
    <w:rsid w:val="00DB390D"/>
    <w:rsid w:val="00E46B64"/>
    <w:rsid w:val="00E8572E"/>
    <w:rsid w:val="00E94AFC"/>
    <w:rsid w:val="00EC5896"/>
    <w:rsid w:val="00F63F02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7210B"/>
  <w15:docId w15:val="{49D41FF9-5623-4B9B-9030-CC1FA2D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2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4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5425"/>
  </w:style>
  <w:style w:type="character" w:styleId="a4">
    <w:name w:val="Strong"/>
    <w:uiPriority w:val="99"/>
    <w:qFormat/>
    <w:rsid w:val="004B5425"/>
    <w:rPr>
      <w:b/>
      <w:bCs/>
    </w:rPr>
  </w:style>
  <w:style w:type="paragraph" w:styleId="a5">
    <w:name w:val="header"/>
    <w:basedOn w:val="a"/>
    <w:link w:val="a6"/>
    <w:uiPriority w:val="99"/>
    <w:unhideWhenUsed/>
    <w:rsid w:val="001C4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C454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C4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C45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8473</Words>
  <Characters>4831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2017-12-08T06:55:00Z</dcterms:created>
  <dcterms:modified xsi:type="dcterms:W3CDTF">2021-08-26T08:04:00Z</dcterms:modified>
</cp:coreProperties>
</file>